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9F734E" w:rsidRDefault="009F734E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462438">
        <w:rPr>
          <w:rFonts w:ascii="Times New Roman" w:hAnsi="Times New Roman"/>
          <w:sz w:val="24"/>
          <w:szCs w:val="24"/>
        </w:rPr>
        <w:t xml:space="preserve">ФНС России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9F734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.В. </w:t>
      </w:r>
      <w:r w:rsidR="009F734E">
        <w:rPr>
          <w:rFonts w:ascii="Times New Roman" w:hAnsi="Times New Roman"/>
          <w:sz w:val="24"/>
          <w:szCs w:val="24"/>
        </w:rPr>
        <w:t>Бабаева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A65FA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="0061099B">
        <w:rPr>
          <w:rFonts w:ascii="Times New Roman" w:hAnsi="Times New Roman"/>
          <w:sz w:val="24"/>
          <w:szCs w:val="24"/>
        </w:rPr>
        <w:t xml:space="preserve">_» </w:t>
      </w:r>
      <w:r w:rsidRPr="009B719A">
        <w:rPr>
          <w:rFonts w:ascii="Times New Roman" w:hAnsi="Times New Roman"/>
          <w:sz w:val="24"/>
          <w:szCs w:val="24"/>
        </w:rPr>
        <w:t xml:space="preserve"> </w:t>
      </w:r>
      <w:r w:rsidR="005F0B59">
        <w:rPr>
          <w:rFonts w:ascii="Times New Roman" w:hAnsi="Times New Roman"/>
          <w:sz w:val="24"/>
          <w:szCs w:val="24"/>
        </w:rPr>
        <w:t>____________</w:t>
      </w:r>
      <w:r w:rsidR="0061099B">
        <w:rPr>
          <w:rFonts w:ascii="Times New Roman" w:hAnsi="Times New Roman"/>
          <w:sz w:val="24"/>
          <w:szCs w:val="24"/>
        </w:rPr>
        <w:t xml:space="preserve"> </w:t>
      </w:r>
      <w:r w:rsidRPr="009B719A">
        <w:rPr>
          <w:rFonts w:ascii="Times New Roman" w:hAnsi="Times New Roman"/>
          <w:sz w:val="24"/>
          <w:szCs w:val="24"/>
        </w:rPr>
        <w:t>201</w:t>
      </w:r>
      <w:r w:rsidR="0061099B" w:rsidRPr="005F0B59">
        <w:rPr>
          <w:rFonts w:ascii="Times New Roman" w:hAnsi="Times New Roman"/>
          <w:sz w:val="24"/>
          <w:szCs w:val="24"/>
        </w:rPr>
        <w:t>8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</w:t>
      </w:r>
      <w:r w:rsidR="00462438" w:rsidRPr="00A14492">
        <w:rPr>
          <w:sz w:val="24"/>
          <w:szCs w:val="24"/>
          <w:u w:val="none"/>
        </w:rPr>
        <w:t>тдела</w:t>
      </w:r>
      <w:r w:rsidR="009F734E">
        <w:rPr>
          <w:sz w:val="24"/>
          <w:szCs w:val="24"/>
          <w:u w:val="none"/>
        </w:rPr>
        <w:t xml:space="preserve"> камерального контроля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9F734E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</w:t>
      </w:r>
      <w:r w:rsidR="00462438" w:rsidRPr="00A14492">
        <w:rPr>
          <w:sz w:val="24"/>
          <w:szCs w:val="24"/>
          <w:u w:val="none"/>
        </w:rPr>
        <w:t>ФНС России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</w:t>
      </w:r>
      <w:r w:rsidRPr="00A65FA1">
        <w:rPr>
          <w:rFonts w:ascii="Times New Roman" w:hAnsi="Times New Roman" w:cs="Times New Roman"/>
          <w:sz w:val="24"/>
          <w:szCs w:val="24"/>
        </w:rPr>
        <w:t xml:space="preserve">гражданская </w:t>
      </w:r>
      <w:r w:rsidRPr="0040150A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A65FA1" w:rsidRPr="0040150A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 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УФНС России </w:t>
      </w:r>
      <w:r w:rsidRPr="0040150A">
        <w:rPr>
          <w:rFonts w:ascii="Times New Roman" w:hAnsi="Times New Roman" w:cs="Times New Roman"/>
          <w:sz w:val="24"/>
          <w:szCs w:val="24"/>
        </w:rPr>
        <w:t>по Тамбовской области относится к старшей группе должностей гражданской службы категории специалисты</w:t>
      </w:r>
      <w:r w:rsidR="007C5DD8" w:rsidRPr="0040150A">
        <w:rPr>
          <w:rFonts w:ascii="Times New Roman" w:hAnsi="Times New Roman" w:cs="Times New Roman"/>
          <w:sz w:val="24"/>
          <w:szCs w:val="24"/>
        </w:rPr>
        <w:t>.</w:t>
      </w:r>
    </w:p>
    <w:p w:rsidR="001D0BCF" w:rsidRPr="0040150A" w:rsidRDefault="001D0BCF" w:rsidP="00FB4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015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A65FA1" w:rsidRPr="0040150A">
        <w:rPr>
          <w:rFonts w:ascii="Times New Roman" w:hAnsi="Times New Roman"/>
          <w:sz w:val="24"/>
          <w:szCs w:val="24"/>
        </w:rPr>
        <w:t>11-3-4-070</w:t>
      </w:r>
      <w:r w:rsidR="0040150A">
        <w:rPr>
          <w:rFonts w:ascii="Times New Roman" w:hAnsi="Times New Roman"/>
          <w:sz w:val="24"/>
          <w:szCs w:val="24"/>
        </w:rPr>
        <w:t>.</w:t>
      </w: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40150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40150A">
        <w:rPr>
          <w:rFonts w:ascii="Times New Roman" w:hAnsi="Times New Roman" w:cs="Times New Roman"/>
          <w:sz w:val="24"/>
          <w:szCs w:val="24"/>
        </w:rPr>
        <w:t>.</w:t>
      </w:r>
    </w:p>
    <w:p w:rsidR="005121A2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0150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>: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40150A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стоимость.</w:t>
      </w:r>
    </w:p>
    <w:p w:rsidR="007C5DD8" w:rsidRPr="00A65FA1" w:rsidRDefault="00462438" w:rsidP="00FB4C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A65FA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B1106">
        <w:rPr>
          <w:rFonts w:ascii="Times New Roman" w:hAnsi="Times New Roman" w:cs="Times New Roman"/>
          <w:sz w:val="24"/>
          <w:szCs w:val="24"/>
        </w:rPr>
        <w:t>руководителем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</w:t>
      </w:r>
      <w:r w:rsidR="009F734E" w:rsidRPr="00A65FA1">
        <w:rPr>
          <w:rFonts w:ascii="Times New Roman" w:hAnsi="Times New Roman" w:cs="Times New Roman"/>
          <w:spacing w:val="-4"/>
          <w:sz w:val="24"/>
          <w:szCs w:val="24"/>
        </w:rPr>
        <w:t xml:space="preserve">УФНС России </w:t>
      </w:r>
      <w:r w:rsidR="007C5DD8" w:rsidRPr="00A65FA1">
        <w:rPr>
          <w:rFonts w:ascii="Times New Roman" w:hAnsi="Times New Roman" w:cs="Times New Roman"/>
          <w:spacing w:val="-4"/>
          <w:sz w:val="24"/>
          <w:szCs w:val="24"/>
        </w:rPr>
        <w:t>по Тамбовской области</w:t>
      </w:r>
      <w:r w:rsidR="0040150A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 xml:space="preserve">5. </w:t>
      </w:r>
      <w:r w:rsidR="00F714F7" w:rsidRPr="00A65FA1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A65FA1" w:rsidRPr="00A65FA1">
        <w:rPr>
          <w:rFonts w:ascii="Times New Roman" w:hAnsi="Times New Roman" w:cs="Times New Roman"/>
          <w:sz w:val="24"/>
          <w:szCs w:val="24"/>
        </w:rPr>
        <w:t>налоговый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A65FA1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65FA1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65FA1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65FA1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65FA1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65FA1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 w:rsidRPr="00A65FA1">
        <w:rPr>
          <w:rFonts w:ascii="Times New Roman" w:hAnsi="Times New Roman"/>
          <w:sz w:val="24"/>
          <w:szCs w:val="24"/>
        </w:rPr>
        <w:t>.</w:t>
      </w:r>
      <w:r w:rsidRPr="00A65FA1">
        <w:rPr>
          <w:rFonts w:ascii="Times New Roman" w:hAnsi="Times New Roman"/>
          <w:sz w:val="24"/>
          <w:szCs w:val="24"/>
        </w:rPr>
        <w:t xml:space="preserve"> </w:t>
      </w:r>
    </w:p>
    <w:p w:rsidR="00C352DF" w:rsidRPr="00A65FA1" w:rsidRDefault="00C352DF" w:rsidP="00FB4C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5FA1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6.3.</w:t>
      </w:r>
      <w:r w:rsidR="001623E8" w:rsidRPr="00A65F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65FA1">
        <w:rPr>
          <w:rFonts w:ascii="Times New Roman" w:hAnsi="Times New Roman" w:cs="Times New Roman"/>
          <w:sz w:val="24"/>
          <w:szCs w:val="24"/>
        </w:rPr>
        <w:t xml:space="preserve">Наличие базовых </w:t>
      </w:r>
      <w:r w:rsidRPr="00A25E58">
        <w:rPr>
          <w:rFonts w:ascii="Times New Roman" w:hAnsi="Times New Roman" w:cs="Times New Roman"/>
          <w:sz w:val="24"/>
          <w:szCs w:val="24"/>
        </w:rPr>
        <w:t xml:space="preserve">знаний: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25E58">
        <w:rPr>
          <w:rFonts w:ascii="Times New Roman" w:hAnsi="Times New Roman" w:cs="Times New Roman"/>
          <w:sz w:val="24"/>
          <w:szCs w:val="24"/>
        </w:rPr>
        <w:t>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3D7FE7" w:rsidRPr="003D7FE7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</w:t>
      </w:r>
      <w:r w:rsidRPr="003A101C">
        <w:rPr>
          <w:rFonts w:ascii="Times New Roman" w:hAnsi="Times New Roman" w:cs="Times New Roman"/>
          <w:sz w:val="24"/>
          <w:szCs w:val="24"/>
        </w:rPr>
        <w:t>Федерации: знание</w:t>
      </w:r>
      <w:r w:rsidRPr="003D7FE7">
        <w:rPr>
          <w:rFonts w:ascii="Times New Roman" w:hAnsi="Times New Roman" w:cs="Times New Roman"/>
          <w:sz w:val="24"/>
          <w:szCs w:val="24"/>
        </w:rPr>
        <w:t xml:space="preserve"> </w:t>
      </w:r>
      <w:r w:rsidR="000A19E6" w:rsidRPr="003A101C">
        <w:rPr>
          <w:rFonts w:ascii="Times New Roman" w:hAnsi="Times New Roman" w:cs="Times New Roman"/>
          <w:sz w:val="24"/>
          <w:szCs w:val="24"/>
        </w:rPr>
        <w:t xml:space="preserve">требований 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Налогового кодекса Российской Федерации</w:t>
      </w:r>
      <w:r w:rsidR="0033613A">
        <w:rPr>
          <w:rFonts w:ascii="Times New Roman" w:hAnsi="Times New Roman" w:cs="Times New Roman"/>
          <w:sz w:val="24"/>
          <w:szCs w:val="24"/>
        </w:rPr>
        <w:t>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7107E">
        <w:rPr>
          <w:rFonts w:ascii="Times New Roman" w:hAnsi="Times New Roman" w:cs="Times New Roman"/>
          <w:sz w:val="24"/>
          <w:szCs w:val="24"/>
        </w:rPr>
        <w:t xml:space="preserve"> </w:t>
      </w:r>
      <w:r w:rsidRPr="003D7FE7">
        <w:rPr>
          <w:rFonts w:ascii="Times New Roman" w:hAnsi="Times New Roman" w:cs="Times New Roman"/>
          <w:sz w:val="24"/>
          <w:szCs w:val="24"/>
        </w:rPr>
        <w:t>Закона Российской Федерации от 21 марта 1991 г. N 943-1 "О налоговых органах Российской Федерации";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27 июля 2006 г. N 152-ФЗ "О персональных данных";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6 апреля 2011 г. N 63-ФЗ "Об электронной подписи";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постановления Правительства Российской Федерации от 30 сентября 2004 г. N 506 "Об утверждении Положения о Федеральной налоговой службе";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06">
        <w:rPr>
          <w:rFonts w:ascii="Times New Roman" w:hAnsi="Times New Roman" w:cs="Times New Roman"/>
          <w:sz w:val="24"/>
          <w:szCs w:val="24"/>
        </w:rPr>
        <w:t>- приказа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B11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B110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3613A" w:rsidRPr="000B1106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постановлени</w:t>
        </w:r>
        <w:r w:rsidR="003A101C">
          <w:rPr>
            <w:rFonts w:ascii="Times New Roman" w:hAnsi="Times New Roman" w:cs="Times New Roman"/>
            <w:sz w:val="24"/>
            <w:szCs w:val="24"/>
          </w:rPr>
          <w:t>я</w:t>
        </w:r>
      </w:hyperlink>
      <w:r w:rsidR="005121A2" w:rsidRPr="00E637B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C352DF" w:rsidRPr="0040150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A101C">
        <w:rPr>
          <w:rFonts w:ascii="Times New Roman" w:hAnsi="Times New Roman" w:cs="Times New Roman"/>
          <w:sz w:val="24"/>
          <w:szCs w:val="24"/>
        </w:rPr>
        <w:t>а</w:t>
      </w:r>
      <w:r w:rsidR="005121A2" w:rsidRPr="00E637B8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352DF" w:rsidRPr="00E637B8" w:rsidRDefault="00870429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34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9F734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C352DF" w:rsidRPr="00E637B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A486F" w:rsidRDefault="00C352D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7B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DA486F" w:rsidRPr="003A101C">
        <w:rPr>
          <w:rFonts w:ascii="Times New Roman" w:hAnsi="Times New Roman" w:cs="Times New Roman"/>
          <w:sz w:val="24"/>
          <w:szCs w:val="24"/>
        </w:rPr>
        <w:t>знание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>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основ налогообложения;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финансовых и кредитных отношений;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общи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 налоговом контроле;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проведения мероприятий налогового контроля;</w:t>
      </w:r>
    </w:p>
    <w:p w:rsidR="0033613A" w:rsidRPr="00FB4C8B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администрирования;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налогоплательщиков налога на добавленную стоимость;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>, подтверждающие право на освобождение от уплаты налога на добавленную стоимость;</w:t>
      </w:r>
      <w:proofErr w:type="gramEnd"/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ввозе товаров на территорию Российской Федерации и иные территории, находящиеся под ее юрисдикцией;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</w:p>
    <w:p w:rsid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определения налоговой базы.</w:t>
      </w:r>
    </w:p>
    <w:p w:rsidR="00C352DF" w:rsidRPr="00DC2FDB" w:rsidRDefault="00C352DF" w:rsidP="00E63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25E5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DC2FDB">
        <w:rPr>
          <w:rFonts w:ascii="Times New Roman" w:hAnsi="Times New Roman" w:cs="Times New Roman"/>
          <w:sz w:val="24"/>
          <w:szCs w:val="24"/>
        </w:rPr>
        <w:t>функциональных знаний:</w:t>
      </w:r>
      <w:r w:rsidR="00ED050D" w:rsidRPr="00DC2FDB">
        <w:rPr>
          <w:rFonts w:ascii="Times New Roman" w:hAnsi="Times New Roman" w:cs="Times New Roman"/>
          <w:sz w:val="24"/>
          <w:szCs w:val="24"/>
        </w:rPr>
        <w:t xml:space="preserve"> </w:t>
      </w:r>
      <w:r w:rsidRPr="00DC2FDB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DC2FDB">
        <w:rPr>
          <w:rFonts w:ascii="Times New Roman" w:hAnsi="Times New Roman"/>
          <w:sz w:val="24"/>
          <w:szCs w:val="24"/>
        </w:rPr>
        <w:t xml:space="preserve"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</w:t>
      </w:r>
      <w:r w:rsidRPr="00E637B8">
        <w:rPr>
          <w:rFonts w:ascii="Times New Roman" w:hAnsi="Times New Roman" w:cs="Times New Roman"/>
          <w:sz w:val="24"/>
          <w:szCs w:val="24"/>
        </w:rPr>
        <w:t xml:space="preserve">поступившей в контрольно-надзорный орган; процедуры организации проверки: порядка, </w:t>
      </w:r>
      <w:r w:rsidRPr="00E637B8">
        <w:rPr>
          <w:rFonts w:ascii="Times New Roman" w:hAnsi="Times New Roman" w:cs="Times New Roman"/>
          <w:sz w:val="24"/>
          <w:szCs w:val="24"/>
        </w:rPr>
        <w:lastRenderedPageBreak/>
        <w:t>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E637B8">
        <w:rPr>
          <w:rFonts w:ascii="Times New Roman" w:hAnsi="Times New Roman" w:cs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DC2FDB">
        <w:rPr>
          <w:rFonts w:ascii="Times New Roman" w:hAnsi="Times New Roman" w:cs="Times New Roman"/>
          <w:sz w:val="24"/>
          <w:szCs w:val="24"/>
        </w:rPr>
        <w:t>.</w:t>
      </w:r>
    </w:p>
    <w:p w:rsidR="00A25E5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="00A25E58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7B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5121A2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  <w:r w:rsidR="00FB4C8B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C8B" w:rsidRDefault="00FB4C8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766F1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6F1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766F1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E071E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071E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E071E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071E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71E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Pr="00E071E4" w:rsidRDefault="00C352DF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 w:rsidRPr="00E071E4">
        <w:rPr>
          <w:rFonts w:ascii="Times New Roman" w:hAnsi="Times New Roman" w:cs="Times New Roman"/>
          <w:sz w:val="24"/>
          <w:szCs w:val="24"/>
        </w:rPr>
        <w:t>отдел</w:t>
      </w:r>
      <w:r w:rsidR="00766F1B" w:rsidRPr="00E071E4">
        <w:rPr>
          <w:rFonts w:ascii="Times New Roman" w:hAnsi="Times New Roman" w:cs="Times New Roman"/>
          <w:sz w:val="24"/>
          <w:szCs w:val="24"/>
        </w:rPr>
        <w:t xml:space="preserve"> камерального </w:t>
      </w:r>
      <w:r w:rsidR="00766F1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5A75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государственный налоговый инспектор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непосредственную работу по администрированию налога на добавленную стоимость;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координацию работы территориальных налоговых органов по выявлению получателей необоснованной налоговой выгоды, связанной с непрерывным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проводить разъяснительную работу по применению законодательства о налогах, курируемых отделом, а также принятых в соответствии с ним нормативных правовых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путем участия в семинарах, подготовки разъяснений через средства массовой информации и размещения на интернет-сайте Управления Федеральной налоговой службы по Тамбовской области;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эффективность работы налоговых органов по проведению камеральных налоговых проверок;</w:t>
      </w:r>
    </w:p>
    <w:p w:rsidR="00FA0E58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обобщать отчетные и статистические данные результатов камеральных налоговых проверок;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E071E4">
        <w:rPr>
          <w:rFonts w:ascii="Times New Roman" w:hAnsi="Times New Roman" w:cs="Times New Roman"/>
          <w:sz w:val="24"/>
          <w:szCs w:val="24"/>
        </w:rPr>
        <w:t>подготовку материалов и предложений по результатам проверок инспекций (межрайонных инспекций) ФНС России Тамбовской области для рассмотрения у руководства Управления</w:t>
      </w:r>
      <w:r w:rsidR="00FA0E58" w:rsidRPr="00E071E4">
        <w:rPr>
          <w:rFonts w:ascii="Times New Roman" w:hAnsi="Times New Roman" w:cs="Times New Roman"/>
          <w:sz w:val="24"/>
          <w:szCs w:val="24"/>
        </w:rPr>
        <w:t>;</w:t>
      </w:r>
    </w:p>
    <w:p w:rsidR="0055599B" w:rsidRPr="00E071E4" w:rsidRDefault="0055599B" w:rsidP="00E071E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071E4">
        <w:rPr>
          <w:rFonts w:ascii="Times New Roman" w:hAnsi="Times New Roman"/>
          <w:sz w:val="24"/>
          <w:szCs w:val="24"/>
        </w:rPr>
        <w:t xml:space="preserve">- проводить проверки организации работы нижестоящих налоговых органов области, оказывать им практическую помощь по </w:t>
      </w:r>
      <w:proofErr w:type="gramStart"/>
      <w:r w:rsidRPr="00E071E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071E4">
        <w:rPr>
          <w:rFonts w:ascii="Times New Roman" w:hAnsi="Times New Roman"/>
          <w:sz w:val="24"/>
          <w:szCs w:val="24"/>
        </w:rPr>
        <w:t xml:space="preserve"> правильностью исчисления полнотой и своевременностью внесения в бюджетную систему Российской Федерации по налогу на добавленную стоимость</w:t>
      </w:r>
      <w:r w:rsidR="00FA0E58" w:rsidRPr="00E071E4">
        <w:rPr>
          <w:rFonts w:ascii="Times New Roman" w:hAnsi="Times New Roman"/>
          <w:sz w:val="24"/>
          <w:szCs w:val="24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контроль за своевременным и качественным выполнением налоговыми инспекциями централизованных заданий,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ним заключений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рассмотрении заявлений и жалоб, юридических лиц, индивидуальных предпринимателей и граждан, связанных с вопросами применения положений действующих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</w:r>
    </w:p>
    <w:p w:rsidR="00E004AC" w:rsidRPr="00E8631B" w:rsidRDefault="00E8631B" w:rsidP="00E0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 о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корректности установления территориальными налоговыми органами участников сх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уклонения от налогообложения;</w:t>
      </w:r>
    </w:p>
    <w:p w:rsidR="00E004AC" w:rsidRPr="00E8631B" w:rsidRDefault="00E8631B" w:rsidP="00E0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оценку 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анализ эффективности и результативности проведенных мероприятий налогового контроля в отношении - участников сх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уклонения от налогообложения;</w:t>
      </w:r>
    </w:p>
    <w:p w:rsidR="00E004AC" w:rsidRPr="00E8631B" w:rsidRDefault="00E8631B" w:rsidP="00E0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огласование заключений по мероприятиям налогового контроля, проведенным территориальными налоговыми органами в отношении участников сх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уклонения от налогообложения;</w:t>
      </w:r>
    </w:p>
    <w:p w:rsidR="00E004AC" w:rsidRPr="00E071E4" w:rsidRDefault="00E8631B" w:rsidP="00E8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координаци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налоговых органов при проведении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ероприятий налогового контроля;</w:t>
      </w:r>
    </w:p>
    <w:p w:rsidR="0055599B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признак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54DE9" w:rsidRDefault="00054DE9" w:rsidP="00054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 заключений по вопросу полноты и качества проведенных мероприятий налогового контроля за обоснованностью применения налогоплательщиками сумм </w:t>
      </w:r>
      <w:proofErr w:type="gramStart"/>
      <w:r w:rsidRPr="00054D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</w:t>
      </w:r>
      <w:proofErr w:type="gramEnd"/>
      <w:r w:rsidRPr="00054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добавленную стоимость заявленных к вычету (возмещению);</w:t>
      </w:r>
    </w:p>
    <w:p w:rsidR="0055599B" w:rsidRPr="00E071E4" w:rsidRDefault="005B4F9E" w:rsidP="005B4F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F9E">
        <w:rPr>
          <w:rFonts w:ascii="Times New Roman" w:hAnsi="Times New Roman" w:cs="Times New Roman"/>
          <w:sz w:val="24"/>
          <w:szCs w:val="24"/>
        </w:rPr>
        <w:t>- о</w:t>
      </w:r>
      <w:r w:rsidR="00FA0E58" w:rsidRPr="00E071E4">
        <w:rPr>
          <w:rFonts w:ascii="Times New Roman" w:hAnsi="Times New Roman" w:cs="Times New Roman"/>
          <w:sz w:val="24"/>
          <w:szCs w:val="24"/>
        </w:rPr>
        <w:t xml:space="preserve">существлять </w:t>
      </w:r>
      <w:r w:rsidR="0055599B" w:rsidRPr="00E071E4">
        <w:rPr>
          <w:rFonts w:ascii="Times New Roman" w:hAnsi="Times New Roman" w:cs="Times New Roman"/>
          <w:sz w:val="24"/>
          <w:szCs w:val="24"/>
        </w:rPr>
        <w:t>информиров</w:t>
      </w:r>
      <w:r w:rsidR="00FA0E58" w:rsidRPr="00E071E4">
        <w:rPr>
          <w:rFonts w:ascii="Times New Roman" w:hAnsi="Times New Roman" w:cs="Times New Roman"/>
          <w:sz w:val="24"/>
          <w:szCs w:val="24"/>
        </w:rPr>
        <w:t>ание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и взаимодействи</w:t>
      </w:r>
      <w:r w:rsidR="00FA0E58" w:rsidRPr="00E071E4">
        <w:rPr>
          <w:rFonts w:ascii="Times New Roman" w:hAnsi="Times New Roman" w:cs="Times New Roman"/>
          <w:sz w:val="24"/>
          <w:szCs w:val="24"/>
        </w:rPr>
        <w:t>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с гражданами, организациями, индивидуальными предпринимателями по вопросам, связанным с применением положений действующих законодательных и иных нормативных правовых актов, регулирующих процедуру проведения камеральных налоговых проверок, оформления и реализации их результатов.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профессионального уровня,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законодательны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курируемым вопросам.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составляющи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служебную тайну, которые будут доверены или станут известны должностному лицу при проведении проверок налогоплательщиков, из информации, поступающей из территориальных инспекций области, и при работе с </w:t>
      </w:r>
      <w:proofErr w:type="spellStart"/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Госреестром</w:t>
      </w:r>
      <w:proofErr w:type="spellEnd"/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99B" w:rsidRPr="00E071E4" w:rsidRDefault="00FA0E58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еспрекословно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аккуратно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Управлении поряд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со служебной информацией, требовани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приказов и инструкций по информационной безопасности, обеспеч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для работы документов с информацией, содержащей сведения, составляющие служебную тайну.</w:t>
      </w:r>
    </w:p>
    <w:p w:rsidR="006038AD" w:rsidRPr="00E071E4" w:rsidRDefault="00C352DF" w:rsidP="00E071E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</w:t>
      </w:r>
      <w:proofErr w:type="gramStart"/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исполнения возложенных должностных обязанностей </w:t>
      </w:r>
      <w:r w:rsidR="00575A75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имеет право</w:t>
      </w:r>
      <w:r w:rsidR="002E10AB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ознакомление с отзывами о его профессиональной служебной </w:t>
      </w:r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должностной рост на конкурсной основе; профессиональное развитие в порядке, установленном настоящим Федеральным законом и другими федеральными законами;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обжалование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  <w:proofErr w:type="gramEnd"/>
    </w:p>
    <w:p w:rsidR="000A3402" w:rsidRPr="00E071E4" w:rsidRDefault="00C352DF" w:rsidP="00E07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E071E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071E4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</w:t>
      </w:r>
      <w:r w:rsidR="000A3402" w:rsidRPr="00E071E4">
        <w:rPr>
          <w:rFonts w:ascii="Times New Roman" w:hAnsi="Times New Roman" w:cs="Times New Roman"/>
          <w:sz w:val="24"/>
          <w:szCs w:val="24"/>
        </w:rPr>
        <w:t>, положением об УФНС России по Тамбовской области, утвержденным руководителем ФНС России «</w:t>
      </w:r>
      <w:r w:rsidR="00B474F9">
        <w:rPr>
          <w:rFonts w:ascii="Times New Roman" w:hAnsi="Times New Roman" w:cs="Times New Roman"/>
          <w:sz w:val="24"/>
          <w:szCs w:val="24"/>
        </w:rPr>
        <w:t>14</w:t>
      </w:r>
      <w:r w:rsidR="000A3402" w:rsidRPr="00E071E4">
        <w:rPr>
          <w:rFonts w:ascii="Times New Roman" w:hAnsi="Times New Roman" w:cs="Times New Roman"/>
          <w:sz w:val="24"/>
          <w:szCs w:val="24"/>
        </w:rPr>
        <w:t>» мая 201</w:t>
      </w:r>
      <w:r w:rsidR="00B474F9">
        <w:rPr>
          <w:rFonts w:ascii="Times New Roman" w:hAnsi="Times New Roman" w:cs="Times New Roman"/>
          <w:sz w:val="24"/>
          <w:szCs w:val="24"/>
        </w:rPr>
        <w:t>5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камерального контроля, утвержденным руководителем Управления от «0</w:t>
      </w:r>
      <w:r w:rsidR="005D703E" w:rsidRPr="005D703E">
        <w:rPr>
          <w:rFonts w:ascii="Times New Roman" w:hAnsi="Times New Roman" w:cs="Times New Roman"/>
          <w:sz w:val="24"/>
          <w:szCs w:val="24"/>
        </w:rPr>
        <w:t>3</w:t>
      </w:r>
      <w:r w:rsidR="000A3402" w:rsidRPr="00E071E4">
        <w:rPr>
          <w:rFonts w:ascii="Times New Roman" w:hAnsi="Times New Roman" w:cs="Times New Roman"/>
          <w:sz w:val="24"/>
          <w:szCs w:val="24"/>
        </w:rPr>
        <w:t>»</w:t>
      </w:r>
      <w:r w:rsidR="005D703E">
        <w:rPr>
          <w:rFonts w:ascii="Times New Roman" w:hAnsi="Times New Roman" w:cs="Times New Roman"/>
          <w:sz w:val="24"/>
          <w:szCs w:val="24"/>
        </w:rPr>
        <w:t xml:space="preserve"> июля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 201</w:t>
      </w:r>
      <w:r w:rsidR="005D703E">
        <w:rPr>
          <w:rFonts w:ascii="Times New Roman" w:hAnsi="Times New Roman" w:cs="Times New Roman"/>
          <w:sz w:val="24"/>
          <w:szCs w:val="24"/>
        </w:rPr>
        <w:t>7</w:t>
      </w:r>
      <w:r w:rsidR="000A3402" w:rsidRPr="00E071E4">
        <w:rPr>
          <w:rFonts w:ascii="Times New Roman" w:hAnsi="Times New Roman" w:cs="Times New Roman"/>
          <w:sz w:val="24"/>
          <w:szCs w:val="24"/>
        </w:rPr>
        <w:t>г., приказами (распоряжениями) ФНС России, приказами Управления, поручениями руководства Управления.</w:t>
      </w: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E071E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3FFF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</w:p>
    <w:p w:rsidR="00C352DF" w:rsidRPr="000629F9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0629F9" w:rsidRDefault="00C352DF" w:rsidP="006038A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При исполнении служебных обязанностей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вправе самостоятель</w:t>
      </w:r>
      <w:r w:rsidR="00746460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 принимать решения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2BE5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вопросам: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правильности исчисления, полноты и своевременности уплаты в бюджет налога на добавленную стоимость;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предусмотренным должностным регламентом, иными нормативными актами, административным регламентом Управления.</w:t>
      </w:r>
    </w:p>
    <w:p w:rsidR="00C540B9" w:rsidRPr="00F83BF1" w:rsidRDefault="00C352DF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6460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746460" w:rsidRPr="00F83BF1">
        <w:rPr>
          <w:rFonts w:ascii="Times New Roman" w:hAnsi="Times New Roman" w:cs="Times New Roman"/>
          <w:sz w:val="24"/>
          <w:szCs w:val="24"/>
        </w:rPr>
        <w:t>инспектор</w:t>
      </w:r>
      <w:r w:rsidRPr="00F83BF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C540B9" w:rsidRPr="00F83BF1" w:rsidRDefault="00C540B9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BF1">
        <w:rPr>
          <w:rFonts w:ascii="Times New Roman" w:hAnsi="Times New Roman" w:cs="Times New Roman"/>
          <w:sz w:val="24"/>
          <w:szCs w:val="24"/>
        </w:rPr>
        <w:t>- предусмотренным должностным регламентом, иными нормативными актами, административным регламентом Управления</w:t>
      </w:r>
      <w:r w:rsidR="00DC0E0C">
        <w:rPr>
          <w:rFonts w:ascii="Times New Roman" w:hAnsi="Times New Roman" w:cs="Times New Roman"/>
          <w:sz w:val="24"/>
          <w:szCs w:val="24"/>
        </w:rPr>
        <w:t>.</w:t>
      </w:r>
    </w:p>
    <w:p w:rsidR="00C352DF" w:rsidRPr="000629F9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033FFF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14.</w:t>
      </w:r>
      <w:r w:rsidR="00182BE5" w:rsidRPr="000629F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отдела камерального контроля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проведения камеральных налоговых проверок.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камерального контроля в соответствии со своей компетенцией обязан участвовать в подготовке (обсуждении) следующих проектов: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 xml:space="preserve">положений об инспекциях </w:t>
      </w:r>
      <w:r w:rsidRPr="000629F9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службы по городу без районного деления, инспекциях Федеральной налоговой службы межрайонного уровня;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  <w:proofErr w:type="gramEnd"/>
    </w:p>
    <w:p w:rsidR="000D18A3" w:rsidRPr="000629F9" w:rsidRDefault="000D18A3" w:rsidP="00182B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099B" w:rsidRDefault="0061099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629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629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1FD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411FD" w:rsidRPr="000629F9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0411FD" w:rsidRPr="000629F9" w:rsidRDefault="000411FD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- консультации и разъяснения налогоплательщикам по вопросам исчисления и уплаты налога на добавленную стоимость.</w:t>
      </w:r>
    </w:p>
    <w:p w:rsidR="00A14492" w:rsidRPr="000629F9" w:rsidRDefault="00A14492" w:rsidP="002E3F9D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C352DF" w:rsidRPr="000629F9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0629F9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0629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0629F9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0629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629F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0629F9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Pr="005D703E" w:rsidRDefault="00F714F7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5D703E" w:rsidRPr="005D703E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B1106" w:rsidRDefault="00C352DF" w:rsidP="000B110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61099B" w:rsidTr="00C352DF">
        <w:tc>
          <w:tcPr>
            <w:tcW w:w="567" w:type="dxa"/>
          </w:tcPr>
          <w:p w:rsidR="00C352DF" w:rsidRPr="0061099B" w:rsidRDefault="0061099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09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80"/>
    <w:rsid w:val="00033FFF"/>
    <w:rsid w:val="000411FD"/>
    <w:rsid w:val="00052C3E"/>
    <w:rsid w:val="00054DE9"/>
    <w:rsid w:val="000629F9"/>
    <w:rsid w:val="00092964"/>
    <w:rsid w:val="000A19E6"/>
    <w:rsid w:val="000A3402"/>
    <w:rsid w:val="000B1106"/>
    <w:rsid w:val="000D18A3"/>
    <w:rsid w:val="001623E8"/>
    <w:rsid w:val="00182BE5"/>
    <w:rsid w:val="001D0BCF"/>
    <w:rsid w:val="00255D09"/>
    <w:rsid w:val="002E10AB"/>
    <w:rsid w:val="002E3F9D"/>
    <w:rsid w:val="0033613A"/>
    <w:rsid w:val="0037048F"/>
    <w:rsid w:val="003A101C"/>
    <w:rsid w:val="003A23C7"/>
    <w:rsid w:val="003A48CC"/>
    <w:rsid w:val="003D7FE7"/>
    <w:rsid w:val="004009A6"/>
    <w:rsid w:val="0040150A"/>
    <w:rsid w:val="00462438"/>
    <w:rsid w:val="004D7647"/>
    <w:rsid w:val="004E0B58"/>
    <w:rsid w:val="005121A2"/>
    <w:rsid w:val="0055599B"/>
    <w:rsid w:val="00572F76"/>
    <w:rsid w:val="00575A75"/>
    <w:rsid w:val="005B4F9E"/>
    <w:rsid w:val="005D703E"/>
    <w:rsid w:val="005E1B97"/>
    <w:rsid w:val="005F0B59"/>
    <w:rsid w:val="006038AD"/>
    <w:rsid w:val="0061099B"/>
    <w:rsid w:val="00635585"/>
    <w:rsid w:val="0072037F"/>
    <w:rsid w:val="00746460"/>
    <w:rsid w:val="00766F1B"/>
    <w:rsid w:val="007A29AA"/>
    <w:rsid w:val="007C2E89"/>
    <w:rsid w:val="007C5DD8"/>
    <w:rsid w:val="007F4119"/>
    <w:rsid w:val="007F6051"/>
    <w:rsid w:val="00837539"/>
    <w:rsid w:val="00870429"/>
    <w:rsid w:val="00922108"/>
    <w:rsid w:val="009F734E"/>
    <w:rsid w:val="00A01B6E"/>
    <w:rsid w:val="00A14492"/>
    <w:rsid w:val="00A25E58"/>
    <w:rsid w:val="00A65FA1"/>
    <w:rsid w:val="00A7107E"/>
    <w:rsid w:val="00A8006F"/>
    <w:rsid w:val="00B474F9"/>
    <w:rsid w:val="00BA30D4"/>
    <w:rsid w:val="00C352DF"/>
    <w:rsid w:val="00C472BF"/>
    <w:rsid w:val="00C540B9"/>
    <w:rsid w:val="00C62C66"/>
    <w:rsid w:val="00C77125"/>
    <w:rsid w:val="00CD72C4"/>
    <w:rsid w:val="00D70163"/>
    <w:rsid w:val="00DA486F"/>
    <w:rsid w:val="00DC0E0C"/>
    <w:rsid w:val="00DC2FDB"/>
    <w:rsid w:val="00DF0FC1"/>
    <w:rsid w:val="00E004AC"/>
    <w:rsid w:val="00E071E4"/>
    <w:rsid w:val="00E637B8"/>
    <w:rsid w:val="00E8331F"/>
    <w:rsid w:val="00E8631B"/>
    <w:rsid w:val="00EB113B"/>
    <w:rsid w:val="00ED050D"/>
    <w:rsid w:val="00F714F7"/>
    <w:rsid w:val="00F83BF1"/>
    <w:rsid w:val="00F974EE"/>
    <w:rsid w:val="00FA0E58"/>
    <w:rsid w:val="00FB4C8B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FE81C43C1D24FEC43D160683EhD11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C2C6297C4A89E50657C6D699119C2CC2FEB1F48C0D24FEC43D160683EhD11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B6FE9478</Template>
  <TotalTime>1</TotalTime>
  <Pages>8</Pages>
  <Words>3004</Words>
  <Characters>17127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cp:lastPrinted>2018-02-05T07:25:00Z</cp:lastPrinted>
  <dcterms:created xsi:type="dcterms:W3CDTF">2018-04-10T08:06:00Z</dcterms:created>
  <dcterms:modified xsi:type="dcterms:W3CDTF">2018-04-10T08:06:00Z</dcterms:modified>
</cp:coreProperties>
</file>